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3EF70" w14:textId="77777777" w:rsidR="00AE4281" w:rsidRPr="00A5560C" w:rsidRDefault="00C82770" w:rsidP="00A5560C">
      <w:pPr>
        <w:pStyle w:val="NoSpacing"/>
        <w:spacing w:line="276" w:lineRule="auto"/>
        <w:jc w:val="center"/>
        <w:rPr>
          <w:rFonts w:ascii="Arial" w:hAnsi="Arial" w:cs="Arial"/>
          <w:b/>
          <w:sz w:val="40"/>
          <w:szCs w:val="40"/>
        </w:rPr>
      </w:pPr>
      <w:r w:rsidRPr="00A5560C">
        <w:rPr>
          <w:rFonts w:ascii="Arial" w:hAnsi="Arial" w:cs="Arial"/>
          <w:b/>
          <w:sz w:val="40"/>
          <w:szCs w:val="40"/>
        </w:rPr>
        <w:t>Tulare Public Cemetery District</w:t>
      </w:r>
    </w:p>
    <w:p w14:paraId="5E355D19" w14:textId="77777777" w:rsidR="00C82770" w:rsidRPr="00A5560C" w:rsidRDefault="006E2EE0" w:rsidP="002A4A80">
      <w:pPr>
        <w:jc w:val="center"/>
        <w:rPr>
          <w:rFonts w:ascii="Arial" w:hAnsi="Arial" w:cs="Arial"/>
          <w:b/>
          <w:sz w:val="44"/>
          <w:szCs w:val="44"/>
        </w:rPr>
      </w:pPr>
      <w:r w:rsidRPr="00A5560C">
        <w:rPr>
          <w:rFonts w:ascii="Arial" w:hAnsi="Arial" w:cs="Arial"/>
          <w:b/>
          <w:sz w:val="24"/>
          <w:szCs w:val="24"/>
        </w:rPr>
        <w:t>900 EAS</w:t>
      </w:r>
      <w:r w:rsidR="00C82770" w:rsidRPr="00A5560C">
        <w:rPr>
          <w:rFonts w:ascii="Arial" w:hAnsi="Arial" w:cs="Arial"/>
          <w:b/>
          <w:sz w:val="24"/>
          <w:szCs w:val="24"/>
        </w:rPr>
        <w:t>T KERN AVENUE**TULARE, CALIFORNIA 93274**PHONE (559) 686-5544</w:t>
      </w:r>
    </w:p>
    <w:p w14:paraId="404177E0" w14:textId="1387C80E" w:rsidR="00B03126" w:rsidRPr="00B13276" w:rsidRDefault="002018E7" w:rsidP="0028314E">
      <w:pPr>
        <w:jc w:val="center"/>
        <w:rPr>
          <w:rFonts w:ascii="Arial" w:hAnsi="Arial" w:cs="Arial"/>
          <w:b/>
          <w:sz w:val="24"/>
          <w:szCs w:val="24"/>
          <w:u w:val="single"/>
        </w:rPr>
      </w:pPr>
      <w:r>
        <w:rPr>
          <w:rFonts w:ascii="Arial" w:hAnsi="Arial" w:cs="Arial"/>
          <w:b/>
          <w:sz w:val="24"/>
          <w:szCs w:val="24"/>
          <w:u w:val="single"/>
        </w:rPr>
        <w:t>AUDIT COMMITTEE AGENDA</w:t>
      </w:r>
    </w:p>
    <w:p w14:paraId="2AA0A684" w14:textId="78CF0233" w:rsidR="002E073B" w:rsidRPr="00B13276" w:rsidRDefault="00ED190A" w:rsidP="00E55372">
      <w:pPr>
        <w:pStyle w:val="NoSpacing"/>
        <w:rPr>
          <w:rFonts w:ascii="Arial" w:hAnsi="Arial" w:cs="Arial"/>
          <w:b/>
          <w:sz w:val="22"/>
          <w:szCs w:val="22"/>
        </w:rPr>
      </w:pPr>
      <w:r>
        <w:rPr>
          <w:rFonts w:ascii="Arial" w:hAnsi="Arial" w:cs="Arial"/>
          <w:b/>
          <w:sz w:val="22"/>
          <w:szCs w:val="22"/>
        </w:rPr>
        <w:t>Audit Committee Meeting</w:t>
      </w:r>
    </w:p>
    <w:p w14:paraId="7020DD22" w14:textId="793AC9C6" w:rsidR="00E55372" w:rsidRPr="00B13276" w:rsidRDefault="00CF2914" w:rsidP="00E55372">
      <w:pPr>
        <w:pStyle w:val="NoSpacing"/>
        <w:rPr>
          <w:rFonts w:ascii="Arial" w:hAnsi="Arial" w:cs="Arial"/>
          <w:b/>
          <w:sz w:val="22"/>
          <w:szCs w:val="22"/>
        </w:rPr>
      </w:pPr>
      <w:r>
        <w:rPr>
          <w:rFonts w:ascii="Arial" w:hAnsi="Arial" w:cs="Arial"/>
          <w:b/>
          <w:sz w:val="22"/>
          <w:szCs w:val="22"/>
        </w:rPr>
        <w:t>January</w:t>
      </w:r>
      <w:r w:rsidR="002E073B" w:rsidRPr="00B13276">
        <w:rPr>
          <w:rFonts w:ascii="Arial" w:hAnsi="Arial" w:cs="Arial"/>
          <w:b/>
          <w:sz w:val="22"/>
          <w:szCs w:val="22"/>
        </w:rPr>
        <w:t xml:space="preserve"> </w:t>
      </w:r>
      <w:r>
        <w:rPr>
          <w:rFonts w:ascii="Arial" w:hAnsi="Arial" w:cs="Arial"/>
          <w:b/>
          <w:sz w:val="22"/>
          <w:szCs w:val="22"/>
        </w:rPr>
        <w:t>17</w:t>
      </w:r>
      <w:r w:rsidR="002E073B" w:rsidRPr="00B13276">
        <w:rPr>
          <w:rFonts w:ascii="Arial" w:hAnsi="Arial" w:cs="Arial"/>
          <w:b/>
          <w:sz w:val="22"/>
          <w:szCs w:val="22"/>
        </w:rPr>
        <w:t>, 20</w:t>
      </w:r>
      <w:r>
        <w:rPr>
          <w:rFonts w:ascii="Arial" w:hAnsi="Arial" w:cs="Arial"/>
          <w:b/>
          <w:sz w:val="22"/>
          <w:szCs w:val="22"/>
        </w:rPr>
        <w:t>20</w:t>
      </w:r>
    </w:p>
    <w:p w14:paraId="695CB246" w14:textId="707D1637" w:rsidR="00ED190A" w:rsidRDefault="008357A9" w:rsidP="00ED190A">
      <w:pPr>
        <w:rPr>
          <w:rFonts w:ascii="Arial" w:hAnsi="Arial" w:cs="Arial"/>
          <w:b/>
          <w:sz w:val="22"/>
          <w:szCs w:val="22"/>
        </w:rPr>
      </w:pPr>
      <w:r>
        <w:rPr>
          <w:rFonts w:ascii="Arial" w:hAnsi="Arial" w:cs="Arial"/>
          <w:b/>
          <w:sz w:val="22"/>
          <w:szCs w:val="22"/>
        </w:rPr>
        <w:t>1:</w:t>
      </w:r>
      <w:r w:rsidR="00341254">
        <w:rPr>
          <w:rFonts w:ascii="Arial" w:hAnsi="Arial" w:cs="Arial"/>
          <w:b/>
          <w:sz w:val="22"/>
          <w:szCs w:val="22"/>
        </w:rPr>
        <w:t>0</w:t>
      </w:r>
      <w:r w:rsidR="00ED190A">
        <w:rPr>
          <w:rFonts w:ascii="Arial" w:hAnsi="Arial" w:cs="Arial"/>
          <w:b/>
          <w:sz w:val="22"/>
          <w:szCs w:val="22"/>
        </w:rPr>
        <w:t>0</w:t>
      </w:r>
      <w:r w:rsidR="00E55372" w:rsidRPr="00B13276">
        <w:rPr>
          <w:rFonts w:ascii="Arial" w:hAnsi="Arial" w:cs="Arial"/>
          <w:b/>
          <w:sz w:val="22"/>
          <w:szCs w:val="22"/>
        </w:rPr>
        <w:t xml:space="preserve"> </w:t>
      </w:r>
      <w:r w:rsidR="00EA7871">
        <w:rPr>
          <w:rFonts w:ascii="Arial" w:hAnsi="Arial" w:cs="Arial"/>
          <w:b/>
          <w:sz w:val="22"/>
          <w:szCs w:val="22"/>
        </w:rPr>
        <w:t>P</w:t>
      </w:r>
      <w:r w:rsidR="00E55372" w:rsidRPr="00B13276">
        <w:rPr>
          <w:rFonts w:ascii="Arial" w:hAnsi="Arial" w:cs="Arial"/>
          <w:b/>
          <w:sz w:val="22"/>
          <w:szCs w:val="22"/>
        </w:rPr>
        <w:t>.M.</w:t>
      </w:r>
    </w:p>
    <w:p w14:paraId="4DB1B38F" w14:textId="7360F324" w:rsidR="0004084A" w:rsidRPr="00CF2914" w:rsidRDefault="003C006B" w:rsidP="00ED190A">
      <w:pPr>
        <w:rPr>
          <w:rFonts w:ascii="Arial" w:hAnsi="Arial" w:cs="Arial"/>
          <w:sz w:val="22"/>
          <w:szCs w:val="22"/>
        </w:rPr>
      </w:pPr>
      <w:r w:rsidRPr="00CF2914">
        <w:rPr>
          <w:rFonts w:ascii="Arial" w:hAnsi="Arial" w:cs="Arial"/>
          <w:sz w:val="22"/>
          <w:szCs w:val="22"/>
        </w:rPr>
        <w:t>PRELIMINARIES</w:t>
      </w:r>
      <w:r w:rsidR="00E55372" w:rsidRPr="00CF2914">
        <w:rPr>
          <w:rFonts w:ascii="Arial" w:hAnsi="Arial" w:cs="Arial"/>
          <w:sz w:val="22"/>
          <w:szCs w:val="22"/>
        </w:rPr>
        <w:t>:</w:t>
      </w:r>
    </w:p>
    <w:p w14:paraId="35425FF3" w14:textId="51C055DC" w:rsidR="0004084A" w:rsidRPr="00CF2914" w:rsidRDefault="0004084A" w:rsidP="00F02E39">
      <w:pPr>
        <w:pStyle w:val="NoSpacing"/>
        <w:numPr>
          <w:ilvl w:val="1"/>
          <w:numId w:val="29"/>
        </w:numPr>
        <w:ind w:left="1260" w:hanging="720"/>
        <w:rPr>
          <w:rFonts w:ascii="Arial" w:hAnsi="Arial" w:cs="Arial"/>
          <w:sz w:val="22"/>
          <w:szCs w:val="22"/>
        </w:rPr>
      </w:pPr>
      <w:r w:rsidRPr="00CF2914">
        <w:rPr>
          <w:rFonts w:ascii="Arial" w:hAnsi="Arial" w:cs="Arial"/>
          <w:sz w:val="22"/>
          <w:szCs w:val="22"/>
        </w:rPr>
        <w:t xml:space="preserve">Call to </w:t>
      </w:r>
      <w:r w:rsidR="00D85A42" w:rsidRPr="00CF2914">
        <w:rPr>
          <w:rFonts w:ascii="Arial" w:hAnsi="Arial" w:cs="Arial"/>
          <w:sz w:val="22"/>
          <w:szCs w:val="22"/>
        </w:rPr>
        <w:t>O</w:t>
      </w:r>
      <w:r w:rsidRPr="00CF2914">
        <w:rPr>
          <w:rFonts w:ascii="Arial" w:hAnsi="Arial" w:cs="Arial"/>
          <w:sz w:val="22"/>
          <w:szCs w:val="22"/>
        </w:rPr>
        <w:t>rder</w:t>
      </w:r>
    </w:p>
    <w:p w14:paraId="4E67AF70" w14:textId="0EE0B54E" w:rsidR="0004084A" w:rsidRPr="00CF2914" w:rsidRDefault="0004084A" w:rsidP="00054027">
      <w:pPr>
        <w:pStyle w:val="NoSpacing"/>
        <w:numPr>
          <w:ilvl w:val="1"/>
          <w:numId w:val="29"/>
        </w:numPr>
        <w:ind w:left="1260" w:hanging="720"/>
        <w:rPr>
          <w:rFonts w:ascii="Arial" w:hAnsi="Arial" w:cs="Arial"/>
          <w:sz w:val="22"/>
          <w:szCs w:val="22"/>
        </w:rPr>
      </w:pPr>
      <w:r w:rsidRPr="00CF2914">
        <w:rPr>
          <w:rFonts w:ascii="Arial" w:hAnsi="Arial" w:cs="Arial"/>
          <w:sz w:val="22"/>
          <w:szCs w:val="22"/>
        </w:rPr>
        <w:t>Roll Call</w:t>
      </w:r>
    </w:p>
    <w:p w14:paraId="7AC2446F" w14:textId="0FB8EBDA" w:rsidR="0004084A" w:rsidRPr="00CF2914" w:rsidRDefault="0004084A" w:rsidP="00054027">
      <w:pPr>
        <w:pStyle w:val="NoSpacing"/>
        <w:numPr>
          <w:ilvl w:val="1"/>
          <w:numId w:val="29"/>
        </w:numPr>
        <w:ind w:left="1260" w:hanging="720"/>
        <w:rPr>
          <w:rFonts w:ascii="Arial" w:hAnsi="Arial" w:cs="Arial"/>
          <w:sz w:val="22"/>
          <w:szCs w:val="22"/>
        </w:rPr>
      </w:pPr>
      <w:r w:rsidRPr="00CF2914">
        <w:rPr>
          <w:rFonts w:ascii="Arial" w:hAnsi="Arial" w:cs="Arial"/>
          <w:sz w:val="22"/>
          <w:szCs w:val="22"/>
        </w:rPr>
        <w:t xml:space="preserve">Recognition of </w:t>
      </w:r>
      <w:r w:rsidR="009D1498" w:rsidRPr="00CF2914">
        <w:rPr>
          <w:rFonts w:ascii="Arial" w:hAnsi="Arial" w:cs="Arial"/>
          <w:sz w:val="22"/>
          <w:szCs w:val="22"/>
        </w:rPr>
        <w:t>V</w:t>
      </w:r>
      <w:r w:rsidRPr="00CF2914">
        <w:rPr>
          <w:rFonts w:ascii="Arial" w:hAnsi="Arial" w:cs="Arial"/>
          <w:sz w:val="22"/>
          <w:szCs w:val="22"/>
        </w:rPr>
        <w:t>isitor</w:t>
      </w:r>
      <w:r w:rsidR="00081CF3" w:rsidRPr="00CF2914">
        <w:rPr>
          <w:rFonts w:ascii="Arial" w:hAnsi="Arial" w:cs="Arial"/>
          <w:sz w:val="22"/>
          <w:szCs w:val="22"/>
        </w:rPr>
        <w:t>s</w:t>
      </w:r>
    </w:p>
    <w:p w14:paraId="0E6FFFE0" w14:textId="77777777" w:rsidR="00810019" w:rsidRPr="00CF2914" w:rsidRDefault="00810019" w:rsidP="008472D2">
      <w:pPr>
        <w:pStyle w:val="NoSpacing"/>
        <w:jc w:val="center"/>
        <w:rPr>
          <w:rFonts w:ascii="Arial" w:hAnsi="Arial" w:cs="Arial"/>
          <w:sz w:val="22"/>
          <w:szCs w:val="22"/>
        </w:rPr>
      </w:pPr>
    </w:p>
    <w:p w14:paraId="0B2D75E8" w14:textId="2A805FEA" w:rsidR="00ED619C" w:rsidRPr="00CF2914" w:rsidRDefault="002A4A80" w:rsidP="00ED619C">
      <w:pPr>
        <w:pStyle w:val="NoSpacing"/>
        <w:spacing w:before="240" w:line="276" w:lineRule="auto"/>
        <w:rPr>
          <w:rFonts w:ascii="Arial" w:hAnsi="Arial" w:cs="Arial"/>
          <w:sz w:val="22"/>
          <w:szCs w:val="22"/>
        </w:rPr>
      </w:pPr>
      <w:r w:rsidRPr="00CF2914">
        <w:rPr>
          <w:rFonts w:ascii="Arial" w:hAnsi="Arial" w:cs="Arial"/>
          <w:sz w:val="22"/>
          <w:szCs w:val="22"/>
        </w:rPr>
        <w:t>OPEN SESSION</w:t>
      </w:r>
      <w:r w:rsidR="003F0FC6" w:rsidRPr="00CF2914">
        <w:rPr>
          <w:rFonts w:ascii="Arial" w:hAnsi="Arial" w:cs="Arial"/>
          <w:sz w:val="22"/>
          <w:szCs w:val="22"/>
        </w:rPr>
        <w:t>:</w:t>
      </w:r>
    </w:p>
    <w:p w14:paraId="7953534D" w14:textId="77777777" w:rsidR="003F0FC6" w:rsidRPr="00CF2914" w:rsidRDefault="003F0FC6" w:rsidP="003F0FC6">
      <w:pPr>
        <w:pStyle w:val="NoSpacing"/>
        <w:spacing w:line="360" w:lineRule="auto"/>
        <w:rPr>
          <w:rFonts w:ascii="Arial" w:hAnsi="Arial" w:cs="Arial"/>
          <w:sz w:val="22"/>
          <w:szCs w:val="22"/>
        </w:rPr>
      </w:pPr>
    </w:p>
    <w:p w14:paraId="36162F7E" w14:textId="2A194196" w:rsidR="00CF2914" w:rsidRDefault="00CF2914" w:rsidP="00CF2914">
      <w:pPr>
        <w:pStyle w:val="NoSpacing"/>
        <w:rPr>
          <w:rFonts w:ascii="Arial" w:hAnsi="Arial" w:cs="Arial"/>
          <w:sz w:val="22"/>
          <w:szCs w:val="22"/>
        </w:rPr>
      </w:pPr>
      <w:r>
        <w:rPr>
          <w:rFonts w:ascii="Arial" w:hAnsi="Arial" w:cs="Arial"/>
          <w:sz w:val="22"/>
          <w:szCs w:val="22"/>
        </w:rPr>
        <w:t>2.1</w:t>
      </w:r>
      <w:r>
        <w:rPr>
          <w:rFonts w:ascii="Arial" w:hAnsi="Arial" w:cs="Arial"/>
          <w:sz w:val="22"/>
          <w:szCs w:val="22"/>
        </w:rPr>
        <w:tab/>
        <w:t>Approval of December 5, 2019 Minutes</w:t>
      </w:r>
    </w:p>
    <w:p w14:paraId="1188D15F" w14:textId="77777777" w:rsidR="00CF2914" w:rsidRDefault="00CF2914" w:rsidP="00CF2914">
      <w:pPr>
        <w:pStyle w:val="NoSpacing"/>
        <w:rPr>
          <w:rFonts w:ascii="Arial" w:hAnsi="Arial" w:cs="Arial"/>
          <w:sz w:val="22"/>
          <w:szCs w:val="22"/>
        </w:rPr>
      </w:pPr>
    </w:p>
    <w:p w14:paraId="7A2CB588" w14:textId="2DF4FC11" w:rsidR="00CF2914" w:rsidRPr="00CF2914" w:rsidRDefault="00E95DA4" w:rsidP="00CF2914">
      <w:pPr>
        <w:pStyle w:val="NoSpacing"/>
        <w:rPr>
          <w:rFonts w:ascii="Arial" w:eastAsiaTheme="minorHAnsi" w:hAnsi="Arial" w:cs="Arial"/>
          <w:sz w:val="22"/>
          <w:szCs w:val="22"/>
        </w:rPr>
      </w:pPr>
      <w:r w:rsidRPr="00CF2914">
        <w:rPr>
          <w:rFonts w:ascii="Arial" w:hAnsi="Arial" w:cs="Arial"/>
          <w:sz w:val="22"/>
          <w:szCs w:val="22"/>
        </w:rPr>
        <w:t>2.</w:t>
      </w:r>
      <w:r w:rsidR="00CF2914">
        <w:rPr>
          <w:rFonts w:ascii="Arial" w:hAnsi="Arial" w:cs="Arial"/>
          <w:sz w:val="22"/>
          <w:szCs w:val="22"/>
        </w:rPr>
        <w:t>2</w:t>
      </w:r>
      <w:r w:rsidRPr="00CF2914">
        <w:rPr>
          <w:rFonts w:ascii="Arial" w:hAnsi="Arial" w:cs="Arial"/>
          <w:sz w:val="22"/>
          <w:szCs w:val="22"/>
        </w:rPr>
        <w:tab/>
      </w:r>
      <w:r w:rsidR="00CF2914" w:rsidRPr="00CF2914">
        <w:rPr>
          <w:rFonts w:ascii="Arial" w:hAnsi="Arial" w:cs="Arial"/>
          <w:sz w:val="22"/>
          <w:szCs w:val="22"/>
        </w:rPr>
        <w:t>Approval of November and December financials.</w:t>
      </w:r>
    </w:p>
    <w:p w14:paraId="203D0B4F" w14:textId="77777777" w:rsidR="00CF2914" w:rsidRPr="00CF2914" w:rsidRDefault="00CF2914" w:rsidP="00CF2914">
      <w:pPr>
        <w:pStyle w:val="NoSpacing"/>
        <w:rPr>
          <w:rFonts w:ascii="Arial" w:hAnsi="Arial" w:cs="Arial"/>
          <w:sz w:val="22"/>
          <w:szCs w:val="22"/>
        </w:rPr>
      </w:pPr>
    </w:p>
    <w:p w14:paraId="60E79490" w14:textId="1F0002BE" w:rsidR="00CF2914" w:rsidRPr="00CF2914" w:rsidRDefault="00CF2914" w:rsidP="00CF2914">
      <w:pPr>
        <w:pStyle w:val="NoSpacing"/>
        <w:rPr>
          <w:rFonts w:ascii="Arial" w:hAnsi="Arial" w:cs="Arial"/>
          <w:sz w:val="22"/>
          <w:szCs w:val="22"/>
        </w:rPr>
      </w:pPr>
      <w:r>
        <w:rPr>
          <w:rFonts w:ascii="Arial" w:hAnsi="Arial" w:cs="Arial"/>
          <w:sz w:val="22"/>
          <w:szCs w:val="22"/>
        </w:rPr>
        <w:t>2.3</w:t>
      </w:r>
      <w:r>
        <w:rPr>
          <w:rFonts w:ascii="Arial" w:hAnsi="Arial" w:cs="Arial"/>
          <w:sz w:val="22"/>
          <w:szCs w:val="22"/>
        </w:rPr>
        <w:tab/>
      </w:r>
      <w:r w:rsidRPr="00CF2914">
        <w:rPr>
          <w:rFonts w:ascii="Arial" w:hAnsi="Arial" w:cs="Arial"/>
          <w:sz w:val="22"/>
          <w:szCs w:val="22"/>
        </w:rPr>
        <w:t xml:space="preserve">Review the invoices for Rigo Signs and determine the amount and budget item these invoices were charged to. </w:t>
      </w:r>
    </w:p>
    <w:p w14:paraId="2F3B415D" w14:textId="77777777" w:rsidR="00CF2914" w:rsidRPr="00CF2914" w:rsidRDefault="00CF2914" w:rsidP="00CF2914">
      <w:pPr>
        <w:pStyle w:val="NoSpacing"/>
        <w:rPr>
          <w:rFonts w:ascii="Arial" w:hAnsi="Arial" w:cs="Arial"/>
          <w:sz w:val="22"/>
          <w:szCs w:val="22"/>
        </w:rPr>
      </w:pPr>
    </w:p>
    <w:p w14:paraId="0F475997" w14:textId="5E1AAA9B" w:rsidR="00CF2914" w:rsidRPr="00CF2914" w:rsidRDefault="00AE20FB" w:rsidP="00CF2914">
      <w:pPr>
        <w:pStyle w:val="NoSpacing"/>
        <w:rPr>
          <w:rFonts w:ascii="Arial" w:hAnsi="Arial" w:cs="Arial"/>
          <w:sz w:val="22"/>
          <w:szCs w:val="22"/>
        </w:rPr>
      </w:pPr>
      <w:r>
        <w:rPr>
          <w:rFonts w:ascii="Arial" w:hAnsi="Arial" w:cs="Arial"/>
          <w:sz w:val="22"/>
          <w:szCs w:val="22"/>
        </w:rPr>
        <w:t>2.4</w:t>
      </w:r>
      <w:r>
        <w:rPr>
          <w:rFonts w:ascii="Arial" w:hAnsi="Arial" w:cs="Arial"/>
          <w:sz w:val="22"/>
          <w:szCs w:val="22"/>
        </w:rPr>
        <w:tab/>
      </w:r>
      <w:r w:rsidR="00CF2914" w:rsidRPr="00CF2914">
        <w:rPr>
          <w:rFonts w:ascii="Arial" w:hAnsi="Arial" w:cs="Arial"/>
          <w:sz w:val="22"/>
          <w:szCs w:val="22"/>
        </w:rPr>
        <w:t>Update on review of September Profit &amp; Loss with Payroll Summary of September.</w:t>
      </w:r>
    </w:p>
    <w:p w14:paraId="3F44B04D" w14:textId="77777777" w:rsidR="00CF2914" w:rsidRPr="00CF2914" w:rsidRDefault="00CF2914" w:rsidP="00CF2914">
      <w:pPr>
        <w:pStyle w:val="NoSpacing"/>
        <w:rPr>
          <w:rFonts w:ascii="Arial" w:hAnsi="Arial" w:cs="Arial"/>
          <w:sz w:val="22"/>
          <w:szCs w:val="22"/>
        </w:rPr>
      </w:pPr>
    </w:p>
    <w:p w14:paraId="492C4786" w14:textId="578B3C45" w:rsidR="00CF2914" w:rsidRPr="00CF2914" w:rsidRDefault="00AE20FB" w:rsidP="00CF2914">
      <w:pPr>
        <w:pStyle w:val="NoSpacing"/>
        <w:rPr>
          <w:rFonts w:ascii="Arial" w:hAnsi="Arial" w:cs="Arial"/>
          <w:sz w:val="22"/>
          <w:szCs w:val="22"/>
        </w:rPr>
      </w:pPr>
      <w:r>
        <w:rPr>
          <w:rFonts w:ascii="Arial" w:hAnsi="Arial" w:cs="Arial"/>
          <w:sz w:val="22"/>
          <w:szCs w:val="22"/>
        </w:rPr>
        <w:t>2.5</w:t>
      </w:r>
      <w:r>
        <w:rPr>
          <w:rFonts w:ascii="Arial" w:hAnsi="Arial" w:cs="Arial"/>
          <w:sz w:val="22"/>
          <w:szCs w:val="22"/>
        </w:rPr>
        <w:tab/>
      </w:r>
      <w:r w:rsidR="00CF2914" w:rsidRPr="00CF2914">
        <w:rPr>
          <w:rFonts w:ascii="Arial" w:hAnsi="Arial" w:cs="Arial"/>
          <w:sz w:val="22"/>
          <w:szCs w:val="22"/>
        </w:rPr>
        <w:t>Review possible changes to the Employee Handbook in regards to Introductory Employee benefit restrictions.</w:t>
      </w:r>
    </w:p>
    <w:p w14:paraId="42C0B972" w14:textId="77777777" w:rsidR="00CF2914" w:rsidRPr="00CF2914" w:rsidRDefault="00CF2914" w:rsidP="00CF2914">
      <w:pPr>
        <w:pStyle w:val="NoSpacing"/>
        <w:rPr>
          <w:rFonts w:ascii="Arial" w:hAnsi="Arial" w:cs="Arial"/>
          <w:sz w:val="22"/>
          <w:szCs w:val="22"/>
        </w:rPr>
      </w:pPr>
    </w:p>
    <w:p w14:paraId="7697151D" w14:textId="2E80634E" w:rsidR="00CF2914" w:rsidRPr="00CF2914" w:rsidRDefault="00AE20FB" w:rsidP="00CF2914">
      <w:pPr>
        <w:pStyle w:val="NoSpacing"/>
        <w:rPr>
          <w:rFonts w:ascii="Arial" w:hAnsi="Arial" w:cs="Arial"/>
          <w:sz w:val="22"/>
          <w:szCs w:val="22"/>
        </w:rPr>
      </w:pPr>
      <w:r>
        <w:rPr>
          <w:rFonts w:ascii="Arial" w:hAnsi="Arial" w:cs="Arial"/>
          <w:sz w:val="22"/>
          <w:szCs w:val="22"/>
        </w:rPr>
        <w:t>2.6</w:t>
      </w:r>
      <w:r>
        <w:rPr>
          <w:rFonts w:ascii="Arial" w:hAnsi="Arial" w:cs="Arial"/>
          <w:sz w:val="22"/>
          <w:szCs w:val="22"/>
        </w:rPr>
        <w:tab/>
      </w:r>
      <w:r w:rsidR="00CF2914" w:rsidRPr="00CF2914">
        <w:rPr>
          <w:rFonts w:ascii="Arial" w:hAnsi="Arial" w:cs="Arial"/>
          <w:sz w:val="22"/>
          <w:szCs w:val="22"/>
        </w:rPr>
        <w:t>Update on Preliminary Audit report presentation date.</w:t>
      </w:r>
    </w:p>
    <w:p w14:paraId="1D11FD69" w14:textId="77777777" w:rsidR="00CF2914" w:rsidRPr="00CF2914" w:rsidRDefault="00CF2914" w:rsidP="00CF2914">
      <w:pPr>
        <w:pStyle w:val="NoSpacing"/>
        <w:rPr>
          <w:rFonts w:ascii="Arial" w:hAnsi="Arial" w:cs="Arial"/>
          <w:sz w:val="22"/>
          <w:szCs w:val="22"/>
        </w:rPr>
      </w:pPr>
    </w:p>
    <w:p w14:paraId="563372FE" w14:textId="269D9C73" w:rsidR="00CF2914" w:rsidRPr="00CF2914" w:rsidRDefault="00AE20FB" w:rsidP="00CF2914">
      <w:pPr>
        <w:pStyle w:val="NoSpacing"/>
        <w:rPr>
          <w:rFonts w:ascii="Arial" w:hAnsi="Arial" w:cs="Arial"/>
          <w:sz w:val="22"/>
          <w:szCs w:val="22"/>
        </w:rPr>
      </w:pPr>
      <w:r>
        <w:rPr>
          <w:rFonts w:ascii="Arial" w:hAnsi="Arial" w:cs="Arial"/>
          <w:sz w:val="22"/>
          <w:szCs w:val="22"/>
        </w:rPr>
        <w:t>2.7</w:t>
      </w:r>
      <w:r>
        <w:rPr>
          <w:rFonts w:ascii="Arial" w:hAnsi="Arial" w:cs="Arial"/>
          <w:sz w:val="22"/>
          <w:szCs w:val="22"/>
        </w:rPr>
        <w:tab/>
      </w:r>
      <w:bookmarkStart w:id="0" w:name="_GoBack"/>
      <w:bookmarkEnd w:id="0"/>
      <w:r w:rsidR="00CF2914" w:rsidRPr="00CF2914">
        <w:rPr>
          <w:rFonts w:ascii="Arial" w:hAnsi="Arial" w:cs="Arial"/>
          <w:sz w:val="22"/>
          <w:szCs w:val="22"/>
        </w:rPr>
        <w:t>Manager’s Report</w:t>
      </w:r>
    </w:p>
    <w:p w14:paraId="4BAD5C87" w14:textId="0ECF6FEA" w:rsidR="00C5695C" w:rsidRPr="00CF2914" w:rsidRDefault="00C5695C" w:rsidP="00CF2914">
      <w:pPr>
        <w:pStyle w:val="NoSpacing"/>
        <w:spacing w:line="360" w:lineRule="auto"/>
        <w:rPr>
          <w:rFonts w:ascii="Arial" w:hAnsi="Arial" w:cs="Arial"/>
          <w:sz w:val="22"/>
          <w:szCs w:val="22"/>
        </w:rPr>
      </w:pPr>
    </w:p>
    <w:p w14:paraId="56BCA95C" w14:textId="77777777" w:rsidR="00F71832" w:rsidRPr="00CF2914" w:rsidRDefault="00F71832" w:rsidP="00F71832">
      <w:pPr>
        <w:pStyle w:val="NoSpacing"/>
        <w:rPr>
          <w:rFonts w:ascii="Arial" w:eastAsia="Times New Roman" w:hAnsi="Arial" w:cs="Arial"/>
          <w:sz w:val="22"/>
          <w:szCs w:val="22"/>
        </w:rPr>
      </w:pPr>
      <w:r w:rsidRPr="00CF2914">
        <w:rPr>
          <w:rFonts w:ascii="Arial" w:eastAsia="Times New Roman" w:hAnsi="Arial" w:cs="Arial"/>
          <w:sz w:val="22"/>
          <w:szCs w:val="22"/>
        </w:rPr>
        <w:t>ADJOURNMENT:</w:t>
      </w:r>
    </w:p>
    <w:p w14:paraId="120A0315" w14:textId="06FE14AC" w:rsidR="00C412A2" w:rsidRPr="00ED619C" w:rsidRDefault="00C412A2" w:rsidP="00F71832">
      <w:pPr>
        <w:pStyle w:val="NoSpacing"/>
        <w:spacing w:line="276" w:lineRule="auto"/>
        <w:ind w:left="540"/>
        <w:rPr>
          <w:rFonts w:ascii="Arial" w:hAnsi="Arial" w:cs="Arial"/>
        </w:rPr>
      </w:pPr>
    </w:p>
    <w:p w14:paraId="38AA2555" w14:textId="77777777" w:rsidR="007671AC" w:rsidRPr="00057DE9" w:rsidRDefault="007671AC" w:rsidP="007671AC">
      <w:pPr>
        <w:pStyle w:val="NoSpacing"/>
        <w:jc w:val="center"/>
        <w:rPr>
          <w:rFonts w:ascii="Arial" w:hAnsi="Arial" w:cs="Arial"/>
          <w:sz w:val="22"/>
          <w:szCs w:val="22"/>
        </w:rPr>
      </w:pPr>
      <w:r w:rsidRPr="00057DE9">
        <w:rPr>
          <w:rFonts w:ascii="Arial" w:hAnsi="Arial" w:cs="Arial"/>
          <w:sz w:val="22"/>
          <w:szCs w:val="22"/>
        </w:rPr>
        <w:t>OPEN SESSION AGENDA ITEMS</w:t>
      </w:r>
    </w:p>
    <w:p w14:paraId="72671246" w14:textId="60FBC655" w:rsidR="007671AC" w:rsidRDefault="007671AC" w:rsidP="007671AC">
      <w:pPr>
        <w:pStyle w:val="NoSpacing"/>
        <w:spacing w:line="276" w:lineRule="auto"/>
        <w:jc w:val="center"/>
        <w:rPr>
          <w:rFonts w:ascii="Arial" w:hAnsi="Arial" w:cs="Arial"/>
          <w:sz w:val="22"/>
          <w:szCs w:val="22"/>
        </w:rPr>
      </w:pPr>
      <w:r w:rsidRPr="00057DE9">
        <w:rPr>
          <w:rFonts w:ascii="Arial" w:hAnsi="Arial" w:cs="Arial"/>
          <w:sz w:val="22"/>
          <w:szCs w:val="22"/>
        </w:rPr>
        <w:t xml:space="preserve">NOTICE TO THE PUBLIC </w:t>
      </w:r>
    </w:p>
    <w:p w14:paraId="35F4A0BE" w14:textId="77777777" w:rsidR="001B3CB0" w:rsidRPr="00057DE9" w:rsidRDefault="001B3CB0" w:rsidP="007671AC">
      <w:pPr>
        <w:pStyle w:val="NoSpacing"/>
        <w:spacing w:line="276" w:lineRule="auto"/>
        <w:jc w:val="center"/>
        <w:rPr>
          <w:rFonts w:ascii="Arial" w:hAnsi="Arial" w:cs="Arial"/>
          <w:sz w:val="22"/>
          <w:szCs w:val="22"/>
        </w:rPr>
      </w:pPr>
    </w:p>
    <w:tbl>
      <w:tblPr>
        <w:tblW w:w="1103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7"/>
      </w:tblGrid>
      <w:tr w:rsidR="007671AC" w:rsidRPr="00B13276" w14:paraId="78F10CB8" w14:textId="77777777" w:rsidTr="007671AC">
        <w:trPr>
          <w:trHeight w:val="547"/>
        </w:trPr>
        <w:tc>
          <w:tcPr>
            <w:tcW w:w="11037" w:type="dxa"/>
            <w:tcBorders>
              <w:bottom w:val="single" w:sz="4" w:space="0" w:color="auto"/>
            </w:tcBorders>
          </w:tcPr>
          <w:p w14:paraId="47E00A1E" w14:textId="4E777AB6" w:rsidR="007671AC" w:rsidRPr="007671AC" w:rsidRDefault="007671AC" w:rsidP="007671AC">
            <w:pPr>
              <w:pStyle w:val="NoSpacing"/>
              <w:rPr>
                <w:sz w:val="16"/>
                <w:szCs w:val="16"/>
              </w:rPr>
            </w:pPr>
            <w:r w:rsidRPr="007671AC">
              <w:rPr>
                <w:sz w:val="16"/>
                <w:szCs w:val="16"/>
              </w:rPr>
              <w:t>ALL WRITINGS, MATERIALS AND INFORMATION PROVIDED TO THE BOARD FOR THEIR CONSIDERATION RELATING TO ANY OPEN SESSION AGENDA ITEMS OF THE MEETING ARE AVAILABLE FOR PUBLIC INSPECTION DURING NORMAL BUSINESS HOURS MONDAY THROUGH FRIDAY 8:</w:t>
            </w:r>
            <w:r w:rsidR="00D13E6C">
              <w:rPr>
                <w:sz w:val="16"/>
                <w:szCs w:val="16"/>
              </w:rPr>
              <w:t>0</w:t>
            </w:r>
            <w:r w:rsidRPr="007671AC">
              <w:rPr>
                <w:sz w:val="16"/>
                <w:szCs w:val="16"/>
              </w:rPr>
              <w:t xml:space="preserve">0 AM – </w:t>
            </w:r>
            <w:r w:rsidR="00D55F5E">
              <w:rPr>
                <w:sz w:val="16"/>
                <w:szCs w:val="16"/>
              </w:rPr>
              <w:t>5</w:t>
            </w:r>
            <w:r w:rsidRPr="007671AC">
              <w:rPr>
                <w:sz w:val="16"/>
                <w:szCs w:val="16"/>
              </w:rPr>
              <w:t>:00 PM AT THE ADMINISTRATION OFFICE OF THE DISTRICT LOCATED AT 900 E. KERN AVE., TULARE, CA 93274</w:t>
            </w:r>
          </w:p>
        </w:tc>
      </w:tr>
    </w:tbl>
    <w:p w14:paraId="5A2D3A2D" w14:textId="77777777" w:rsidR="007671AC" w:rsidRPr="007671AC" w:rsidRDefault="007671AC" w:rsidP="00EE74F1">
      <w:pPr>
        <w:pStyle w:val="NoSpacing"/>
        <w:spacing w:line="360" w:lineRule="auto"/>
        <w:rPr>
          <w:rFonts w:ascii="Arial" w:hAnsi="Arial" w:cs="Arial"/>
          <w:sz w:val="12"/>
          <w:szCs w:val="12"/>
        </w:rPr>
      </w:pPr>
    </w:p>
    <w:p w14:paraId="7B96FEEC" w14:textId="77777777" w:rsidR="001302C0" w:rsidRPr="00B13276" w:rsidRDefault="001302C0" w:rsidP="001302C0">
      <w:pPr>
        <w:pStyle w:val="NoSpacing"/>
        <w:spacing w:line="360" w:lineRule="auto"/>
        <w:ind w:left="1080"/>
        <w:rPr>
          <w:rFonts w:ascii="Arial" w:hAnsi="Arial" w:cs="Arial"/>
          <w:sz w:val="16"/>
          <w:szCs w:val="16"/>
        </w:rPr>
      </w:pPr>
    </w:p>
    <w:tbl>
      <w:tblPr>
        <w:tblStyle w:val="TableGrid"/>
        <w:tblW w:w="10350" w:type="dxa"/>
        <w:tblInd w:w="-635" w:type="dxa"/>
        <w:tblLook w:val="04A0" w:firstRow="1" w:lastRow="0" w:firstColumn="1" w:lastColumn="0" w:noHBand="0" w:noVBand="1"/>
      </w:tblPr>
      <w:tblGrid>
        <w:gridCol w:w="10350"/>
      </w:tblGrid>
      <w:tr w:rsidR="00774198" w:rsidRPr="00B13276" w14:paraId="7F4C72B6" w14:textId="77777777" w:rsidTr="007671AC">
        <w:tc>
          <w:tcPr>
            <w:tcW w:w="10350" w:type="dxa"/>
          </w:tcPr>
          <w:p w14:paraId="2A685332" w14:textId="6DEE97D9" w:rsidR="00774198" w:rsidRPr="00B13276" w:rsidRDefault="00774198" w:rsidP="00495DB6">
            <w:pPr>
              <w:pStyle w:val="NoSpacing"/>
              <w:spacing w:line="276" w:lineRule="auto"/>
              <w:rPr>
                <w:rFonts w:ascii="Arial" w:hAnsi="Arial" w:cs="Arial"/>
                <w:sz w:val="16"/>
                <w:szCs w:val="16"/>
              </w:rPr>
            </w:pPr>
            <w:r w:rsidRPr="00B13276">
              <w:rPr>
                <w:rFonts w:ascii="Arial" w:hAnsi="Arial" w:cs="Arial"/>
                <w:sz w:val="16"/>
                <w:szCs w:val="16"/>
              </w:rPr>
              <w:t xml:space="preserve">IN COMPLIANCE WITH THE AMERICANS WITH DISABILITIES ACT, IF YOU SHOULD NEED SPECIAL ASSISTANCE TO PARTICIPATE IN THIS MEETING, PLEASE CONTACT THE BOARD </w:t>
            </w:r>
            <w:r w:rsidR="00F432B6" w:rsidRPr="00B13276">
              <w:rPr>
                <w:rFonts w:ascii="Arial" w:hAnsi="Arial" w:cs="Arial"/>
                <w:sz w:val="16"/>
                <w:szCs w:val="16"/>
              </w:rPr>
              <w:t>OFFICE AT (559) 686-554</w:t>
            </w:r>
            <w:r w:rsidR="00495DB6" w:rsidRPr="00B13276">
              <w:rPr>
                <w:rFonts w:ascii="Arial" w:hAnsi="Arial" w:cs="Arial"/>
                <w:sz w:val="16"/>
                <w:szCs w:val="16"/>
              </w:rPr>
              <w:t>4</w:t>
            </w:r>
            <w:r w:rsidR="00F432B6" w:rsidRPr="00B13276">
              <w:rPr>
                <w:rFonts w:ascii="Arial" w:hAnsi="Arial" w:cs="Arial"/>
                <w:sz w:val="16"/>
                <w:szCs w:val="16"/>
              </w:rPr>
              <w:t xml:space="preserve"> </w:t>
            </w:r>
            <w:r w:rsidR="00054027">
              <w:rPr>
                <w:rFonts w:ascii="Arial" w:hAnsi="Arial" w:cs="Arial"/>
                <w:sz w:val="16"/>
                <w:szCs w:val="16"/>
              </w:rPr>
              <w:t>TWENTY-FOUR</w:t>
            </w:r>
            <w:r w:rsidRPr="00B13276">
              <w:rPr>
                <w:rFonts w:ascii="Arial" w:hAnsi="Arial" w:cs="Arial"/>
                <w:sz w:val="16"/>
                <w:szCs w:val="16"/>
              </w:rPr>
              <w:t xml:space="preserve"> (</w:t>
            </w:r>
            <w:r w:rsidR="00054027">
              <w:rPr>
                <w:rFonts w:ascii="Arial" w:hAnsi="Arial" w:cs="Arial"/>
                <w:sz w:val="16"/>
                <w:szCs w:val="16"/>
              </w:rPr>
              <w:t>24</w:t>
            </w:r>
            <w:r w:rsidRPr="00B13276">
              <w:rPr>
                <w:rFonts w:ascii="Arial" w:hAnsi="Arial" w:cs="Arial"/>
                <w:sz w:val="16"/>
                <w:szCs w:val="16"/>
              </w:rPr>
              <w:t>) HOURS PRIOR TO THIS MEETING.</w:t>
            </w:r>
          </w:p>
        </w:tc>
      </w:tr>
    </w:tbl>
    <w:p w14:paraId="32D9B03F" w14:textId="77777777" w:rsidR="002E073B" w:rsidRPr="00B13276" w:rsidRDefault="002E073B" w:rsidP="00B13276">
      <w:pPr>
        <w:rPr>
          <w:rFonts w:ascii="Arial" w:hAnsi="Arial" w:cs="Arial"/>
          <w:sz w:val="16"/>
          <w:szCs w:val="16"/>
        </w:rPr>
      </w:pPr>
    </w:p>
    <w:sectPr w:rsidR="002E073B" w:rsidRPr="00B13276" w:rsidSect="00DD2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E9E"/>
    <w:multiLevelType w:val="multilevel"/>
    <w:tmpl w:val="8A16D742"/>
    <w:lvl w:ilvl="0">
      <w:start w:val="1"/>
      <w:numFmt w:val="decimal"/>
      <w:lvlText w:val="%1."/>
      <w:lvlJc w:val="left"/>
      <w:pPr>
        <w:ind w:left="1440" w:hanging="360"/>
      </w:pPr>
      <w:rPr>
        <w:rFonts w:hint="default"/>
      </w:rPr>
    </w:lvl>
    <w:lvl w:ilvl="1">
      <w:start w:val="1"/>
      <w:numFmt w:val="decimal"/>
      <w:lvlText w:val="%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 w15:restartNumberingAfterBreak="0">
    <w:nsid w:val="080C6163"/>
    <w:multiLevelType w:val="multilevel"/>
    <w:tmpl w:val="D72095B8"/>
    <w:lvl w:ilvl="0">
      <w:start w:val="2"/>
      <w:numFmt w:val="upperRoman"/>
      <w:lvlText w:val="%1."/>
      <w:lvlJc w:val="left"/>
      <w:pPr>
        <w:ind w:left="1080" w:hanging="720"/>
      </w:pPr>
      <w:rPr>
        <w:rFonts w:hint="default"/>
      </w:rPr>
    </w:lvl>
    <w:lvl w:ilvl="1">
      <w:start w:val="1"/>
      <w:numFmt w:val="decimal"/>
      <w:lvlText w:val="%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2" w15:restartNumberingAfterBreak="0">
    <w:nsid w:val="0BF4330B"/>
    <w:multiLevelType w:val="hybridMultilevel"/>
    <w:tmpl w:val="CA74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769C3"/>
    <w:multiLevelType w:val="multilevel"/>
    <w:tmpl w:val="D0BEA1F2"/>
    <w:lvl w:ilvl="0">
      <w:start w:val="1"/>
      <w:numFmt w:val="upperRoman"/>
      <w:lvlText w:val="%1."/>
      <w:lvlJc w:val="left"/>
      <w:pPr>
        <w:ind w:left="360" w:hanging="360"/>
      </w:pPr>
      <w:rPr>
        <w:rFonts w:ascii="Arial Black" w:eastAsiaTheme="minorEastAsia" w:hAnsi="Arial Black" w:cstheme="minorBidi"/>
        <w:sz w:val="28"/>
        <w:szCs w:val="28"/>
      </w:rPr>
    </w:lvl>
    <w:lvl w:ilvl="1">
      <w:start w:val="1"/>
      <w:numFmt w:val="decimal"/>
      <w:isLgl/>
      <w:lvlText w:val="%1.%2"/>
      <w:lvlJc w:val="left"/>
      <w:pPr>
        <w:ind w:left="1110" w:hanging="75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4" w15:restartNumberingAfterBreak="0">
    <w:nsid w:val="11E65DCD"/>
    <w:multiLevelType w:val="multilevel"/>
    <w:tmpl w:val="8CA6254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lowerLetter"/>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90C22CB"/>
    <w:multiLevelType w:val="multilevel"/>
    <w:tmpl w:val="A41EAE38"/>
    <w:lvl w:ilvl="0">
      <w:start w:val="1"/>
      <w:numFmt w:val="decimal"/>
      <w:lvlText w:val="%1."/>
      <w:lvlJc w:val="left"/>
      <w:pPr>
        <w:ind w:left="360" w:hanging="360"/>
      </w:pPr>
    </w:lvl>
    <w:lvl w:ilvl="1">
      <w:start w:val="1"/>
      <w:numFmt w:val="lowerLetter"/>
      <w:lvlText w:val="(%2)"/>
      <w:lvlJc w:val="left"/>
      <w:pPr>
        <w:ind w:left="720" w:hanging="360"/>
      </w:pPr>
      <w:rPr>
        <w:rFonts w:ascii="Arial" w:eastAsiaTheme="minorEastAsia" w:hAnsi="Arial" w:cs="Arial"/>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13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601818"/>
    <w:multiLevelType w:val="hybridMultilevel"/>
    <w:tmpl w:val="0BA4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6BF1"/>
    <w:multiLevelType w:val="multilevel"/>
    <w:tmpl w:val="D5FA5E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9A7398"/>
    <w:multiLevelType w:val="multilevel"/>
    <w:tmpl w:val="D0BEA1F2"/>
    <w:lvl w:ilvl="0">
      <w:start w:val="1"/>
      <w:numFmt w:val="upperRoman"/>
      <w:lvlText w:val="%1."/>
      <w:lvlJc w:val="left"/>
      <w:pPr>
        <w:ind w:left="360" w:hanging="360"/>
      </w:pPr>
      <w:rPr>
        <w:rFonts w:ascii="Arial Black" w:eastAsiaTheme="minorEastAsia" w:hAnsi="Arial Black" w:cstheme="minorBidi"/>
        <w:sz w:val="28"/>
        <w:szCs w:val="28"/>
      </w:rPr>
    </w:lvl>
    <w:lvl w:ilvl="1">
      <w:start w:val="1"/>
      <w:numFmt w:val="decimal"/>
      <w:isLgl/>
      <w:lvlText w:val="%1.%2"/>
      <w:lvlJc w:val="left"/>
      <w:pPr>
        <w:ind w:left="1110" w:hanging="75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9" w15:restartNumberingAfterBreak="0">
    <w:nsid w:val="245B5FAC"/>
    <w:multiLevelType w:val="multilevel"/>
    <w:tmpl w:val="8BF01B0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AA65E8B"/>
    <w:multiLevelType w:val="hybridMultilevel"/>
    <w:tmpl w:val="127EEDD4"/>
    <w:lvl w:ilvl="0" w:tplc="1764C466">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31B51818"/>
    <w:multiLevelType w:val="hybridMultilevel"/>
    <w:tmpl w:val="132A84D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1266F9"/>
    <w:multiLevelType w:val="hybridMultilevel"/>
    <w:tmpl w:val="33A0F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C479B6"/>
    <w:multiLevelType w:val="multilevel"/>
    <w:tmpl w:val="F4F850B6"/>
    <w:lvl w:ilvl="0">
      <w:start w:val="1"/>
      <w:numFmt w:val="upperRoman"/>
      <w:lvlText w:val="%1."/>
      <w:lvlJc w:val="left"/>
      <w:pPr>
        <w:ind w:left="1440" w:hanging="360"/>
      </w:pPr>
      <w:rPr>
        <w:rFonts w:ascii="Arial Black" w:eastAsiaTheme="minorEastAsia" w:hAnsi="Arial Black" w:cstheme="minorBidi"/>
      </w:rPr>
    </w:lvl>
    <w:lvl w:ilvl="1">
      <w:start w:val="1"/>
      <w:numFmt w:val="decimal"/>
      <w:isLgl/>
      <w:lvlText w:val="%1.%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4" w15:restartNumberingAfterBreak="0">
    <w:nsid w:val="34D22195"/>
    <w:multiLevelType w:val="hybridMultilevel"/>
    <w:tmpl w:val="63FC3EE4"/>
    <w:lvl w:ilvl="0" w:tplc="F4FE7DEC">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407DB0"/>
    <w:multiLevelType w:val="hybridMultilevel"/>
    <w:tmpl w:val="439E9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FE1723"/>
    <w:multiLevelType w:val="hybridMultilevel"/>
    <w:tmpl w:val="A41E9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B3F5C"/>
    <w:multiLevelType w:val="multilevel"/>
    <w:tmpl w:val="DB0E38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6200D31"/>
    <w:multiLevelType w:val="hybridMultilevel"/>
    <w:tmpl w:val="906ADE7E"/>
    <w:lvl w:ilvl="0" w:tplc="EDB24710">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 w15:restartNumberingAfterBreak="0">
    <w:nsid w:val="48576E17"/>
    <w:multiLevelType w:val="hybridMultilevel"/>
    <w:tmpl w:val="54107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E5814"/>
    <w:multiLevelType w:val="hybridMultilevel"/>
    <w:tmpl w:val="27541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73CCB"/>
    <w:multiLevelType w:val="multilevel"/>
    <w:tmpl w:val="5E02D4F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0D0B4D"/>
    <w:multiLevelType w:val="hybridMultilevel"/>
    <w:tmpl w:val="4DD8C82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7220E71"/>
    <w:multiLevelType w:val="multilevel"/>
    <w:tmpl w:val="F4F850B6"/>
    <w:lvl w:ilvl="0">
      <w:start w:val="1"/>
      <w:numFmt w:val="upperRoman"/>
      <w:lvlText w:val="%1."/>
      <w:lvlJc w:val="left"/>
      <w:pPr>
        <w:ind w:left="1440" w:hanging="360"/>
      </w:pPr>
      <w:rPr>
        <w:rFonts w:ascii="Arial Black" w:eastAsiaTheme="minorEastAsia" w:hAnsi="Arial Black" w:cstheme="minorBidi"/>
      </w:rPr>
    </w:lvl>
    <w:lvl w:ilvl="1">
      <w:start w:val="1"/>
      <w:numFmt w:val="decimal"/>
      <w:isLgl/>
      <w:lvlText w:val="%1.%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24" w15:restartNumberingAfterBreak="0">
    <w:nsid w:val="5AAA628F"/>
    <w:multiLevelType w:val="multilevel"/>
    <w:tmpl w:val="8BF01B0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610F416E"/>
    <w:multiLevelType w:val="multilevel"/>
    <w:tmpl w:val="D5FA5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1E5C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12D2B9A"/>
    <w:multiLevelType w:val="multilevel"/>
    <w:tmpl w:val="C284E2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1AD488F"/>
    <w:multiLevelType w:val="multilevel"/>
    <w:tmpl w:val="B42A30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D96066"/>
    <w:multiLevelType w:val="hybridMultilevel"/>
    <w:tmpl w:val="8D58DE9C"/>
    <w:lvl w:ilvl="0" w:tplc="C5F86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94E0C"/>
    <w:multiLevelType w:val="hybridMultilevel"/>
    <w:tmpl w:val="C7326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A0752"/>
    <w:multiLevelType w:val="hybridMultilevel"/>
    <w:tmpl w:val="3A149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2587B"/>
    <w:multiLevelType w:val="hybridMultilevel"/>
    <w:tmpl w:val="593EF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37F3A"/>
    <w:multiLevelType w:val="hybridMultilevel"/>
    <w:tmpl w:val="74B006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0"/>
  </w:num>
  <w:num w:numId="3">
    <w:abstractNumId w:val="12"/>
  </w:num>
  <w:num w:numId="4">
    <w:abstractNumId w:val="15"/>
  </w:num>
  <w:num w:numId="5">
    <w:abstractNumId w:val="6"/>
  </w:num>
  <w:num w:numId="6">
    <w:abstractNumId w:val="19"/>
  </w:num>
  <w:num w:numId="7">
    <w:abstractNumId w:val="0"/>
  </w:num>
  <w:num w:numId="8">
    <w:abstractNumId w:val="23"/>
  </w:num>
  <w:num w:numId="9">
    <w:abstractNumId w:val="13"/>
  </w:num>
  <w:num w:numId="10">
    <w:abstractNumId w:val="3"/>
  </w:num>
  <w:num w:numId="11">
    <w:abstractNumId w:val="8"/>
  </w:num>
  <w:num w:numId="12">
    <w:abstractNumId w:val="14"/>
  </w:num>
  <w:num w:numId="13">
    <w:abstractNumId w:val="1"/>
  </w:num>
  <w:num w:numId="14">
    <w:abstractNumId w:val="18"/>
  </w:num>
  <w:num w:numId="15">
    <w:abstractNumId w:val="10"/>
  </w:num>
  <w:num w:numId="16">
    <w:abstractNumId w:val="32"/>
  </w:num>
  <w:num w:numId="17">
    <w:abstractNumId w:val="5"/>
  </w:num>
  <w:num w:numId="18">
    <w:abstractNumId w:val="22"/>
  </w:num>
  <w:num w:numId="19">
    <w:abstractNumId w:val="11"/>
  </w:num>
  <w:num w:numId="20">
    <w:abstractNumId w:val="26"/>
  </w:num>
  <w:num w:numId="21">
    <w:abstractNumId w:val="20"/>
  </w:num>
  <w:num w:numId="22">
    <w:abstractNumId w:val="33"/>
  </w:num>
  <w:num w:numId="23">
    <w:abstractNumId w:val="29"/>
  </w:num>
  <w:num w:numId="24">
    <w:abstractNumId w:val="16"/>
  </w:num>
  <w:num w:numId="25">
    <w:abstractNumId w:val="31"/>
  </w:num>
  <w:num w:numId="26">
    <w:abstractNumId w:val="25"/>
  </w:num>
  <w:num w:numId="27">
    <w:abstractNumId w:val="28"/>
  </w:num>
  <w:num w:numId="28">
    <w:abstractNumId w:val="27"/>
  </w:num>
  <w:num w:numId="29">
    <w:abstractNumId w:val="24"/>
  </w:num>
  <w:num w:numId="30">
    <w:abstractNumId w:val="7"/>
  </w:num>
  <w:num w:numId="31">
    <w:abstractNumId w:val="21"/>
  </w:num>
  <w:num w:numId="32">
    <w:abstractNumId w:val="17"/>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0"/>
    <w:rsid w:val="0004084A"/>
    <w:rsid w:val="00054027"/>
    <w:rsid w:val="00057DE9"/>
    <w:rsid w:val="000609E9"/>
    <w:rsid w:val="0007448E"/>
    <w:rsid w:val="00081CF3"/>
    <w:rsid w:val="00082E0B"/>
    <w:rsid w:val="000A6330"/>
    <w:rsid w:val="000C228D"/>
    <w:rsid w:val="000C77CA"/>
    <w:rsid w:val="000D389E"/>
    <w:rsid w:val="000D43EE"/>
    <w:rsid w:val="000F1A75"/>
    <w:rsid w:val="000F569C"/>
    <w:rsid w:val="00105E44"/>
    <w:rsid w:val="00111B2D"/>
    <w:rsid w:val="001302C0"/>
    <w:rsid w:val="0018648D"/>
    <w:rsid w:val="00193D2E"/>
    <w:rsid w:val="00194DCD"/>
    <w:rsid w:val="001A1ED4"/>
    <w:rsid w:val="001B3CB0"/>
    <w:rsid w:val="001D189B"/>
    <w:rsid w:val="001E1CAA"/>
    <w:rsid w:val="002018E7"/>
    <w:rsid w:val="00205571"/>
    <w:rsid w:val="00225902"/>
    <w:rsid w:val="00242E02"/>
    <w:rsid w:val="00255707"/>
    <w:rsid w:val="002671FA"/>
    <w:rsid w:val="0028314E"/>
    <w:rsid w:val="0028772A"/>
    <w:rsid w:val="00291C50"/>
    <w:rsid w:val="002A4A80"/>
    <w:rsid w:val="002D3A93"/>
    <w:rsid w:val="002E073B"/>
    <w:rsid w:val="002E7206"/>
    <w:rsid w:val="002F3E01"/>
    <w:rsid w:val="00341254"/>
    <w:rsid w:val="00352451"/>
    <w:rsid w:val="003878DE"/>
    <w:rsid w:val="003A3526"/>
    <w:rsid w:val="003A736B"/>
    <w:rsid w:val="003C006B"/>
    <w:rsid w:val="003C683F"/>
    <w:rsid w:val="003F0FC6"/>
    <w:rsid w:val="004012B2"/>
    <w:rsid w:val="00404FA9"/>
    <w:rsid w:val="0040699C"/>
    <w:rsid w:val="0041579C"/>
    <w:rsid w:val="00454DBF"/>
    <w:rsid w:val="0046273A"/>
    <w:rsid w:val="004640E0"/>
    <w:rsid w:val="00495DB6"/>
    <w:rsid w:val="004A32D9"/>
    <w:rsid w:val="004A4657"/>
    <w:rsid w:val="004A7CAC"/>
    <w:rsid w:val="004B6001"/>
    <w:rsid w:val="004C097A"/>
    <w:rsid w:val="004C13A2"/>
    <w:rsid w:val="004C1D50"/>
    <w:rsid w:val="004D1759"/>
    <w:rsid w:val="004D42E8"/>
    <w:rsid w:val="004D659D"/>
    <w:rsid w:val="00501AED"/>
    <w:rsid w:val="005155A7"/>
    <w:rsid w:val="00517367"/>
    <w:rsid w:val="00532D4D"/>
    <w:rsid w:val="00536139"/>
    <w:rsid w:val="005757A9"/>
    <w:rsid w:val="00581174"/>
    <w:rsid w:val="0058425F"/>
    <w:rsid w:val="00585C40"/>
    <w:rsid w:val="005A072A"/>
    <w:rsid w:val="005B4395"/>
    <w:rsid w:val="005C43DF"/>
    <w:rsid w:val="00617F0F"/>
    <w:rsid w:val="00630B2C"/>
    <w:rsid w:val="00642878"/>
    <w:rsid w:val="00664B6F"/>
    <w:rsid w:val="00677594"/>
    <w:rsid w:val="0069724A"/>
    <w:rsid w:val="006A108F"/>
    <w:rsid w:val="006D7EFB"/>
    <w:rsid w:val="006E2EE0"/>
    <w:rsid w:val="006F0F6A"/>
    <w:rsid w:val="00713BFF"/>
    <w:rsid w:val="0071636E"/>
    <w:rsid w:val="007307F0"/>
    <w:rsid w:val="007366E6"/>
    <w:rsid w:val="00741B01"/>
    <w:rsid w:val="007671AC"/>
    <w:rsid w:val="00771DD0"/>
    <w:rsid w:val="00774198"/>
    <w:rsid w:val="00775A68"/>
    <w:rsid w:val="00776981"/>
    <w:rsid w:val="007B4B19"/>
    <w:rsid w:val="007C18E5"/>
    <w:rsid w:val="007C1C5E"/>
    <w:rsid w:val="007D52B3"/>
    <w:rsid w:val="007E7799"/>
    <w:rsid w:val="007F6410"/>
    <w:rsid w:val="00810019"/>
    <w:rsid w:val="00810298"/>
    <w:rsid w:val="00826CD4"/>
    <w:rsid w:val="008276F1"/>
    <w:rsid w:val="00827976"/>
    <w:rsid w:val="00832EB5"/>
    <w:rsid w:val="008357A9"/>
    <w:rsid w:val="008472D2"/>
    <w:rsid w:val="00853C27"/>
    <w:rsid w:val="00854F5B"/>
    <w:rsid w:val="00877AF2"/>
    <w:rsid w:val="0088766C"/>
    <w:rsid w:val="008A1668"/>
    <w:rsid w:val="008B5E80"/>
    <w:rsid w:val="008B6CF3"/>
    <w:rsid w:val="008B79DA"/>
    <w:rsid w:val="008D15F1"/>
    <w:rsid w:val="008D2CEE"/>
    <w:rsid w:val="00912BCD"/>
    <w:rsid w:val="009155D6"/>
    <w:rsid w:val="00922ACD"/>
    <w:rsid w:val="0092656D"/>
    <w:rsid w:val="0093651B"/>
    <w:rsid w:val="0095411D"/>
    <w:rsid w:val="009609F1"/>
    <w:rsid w:val="00962509"/>
    <w:rsid w:val="009740C5"/>
    <w:rsid w:val="009D1498"/>
    <w:rsid w:val="009E31A4"/>
    <w:rsid w:val="009E76AF"/>
    <w:rsid w:val="00A16C2F"/>
    <w:rsid w:val="00A1795E"/>
    <w:rsid w:val="00A204A7"/>
    <w:rsid w:val="00A24AC9"/>
    <w:rsid w:val="00A36A7F"/>
    <w:rsid w:val="00A44072"/>
    <w:rsid w:val="00A5560C"/>
    <w:rsid w:val="00A578DE"/>
    <w:rsid w:val="00A622CA"/>
    <w:rsid w:val="00A7058C"/>
    <w:rsid w:val="00A775ED"/>
    <w:rsid w:val="00A8350B"/>
    <w:rsid w:val="00A92F68"/>
    <w:rsid w:val="00A97686"/>
    <w:rsid w:val="00AA11DA"/>
    <w:rsid w:val="00AA276C"/>
    <w:rsid w:val="00AB15AA"/>
    <w:rsid w:val="00AC0256"/>
    <w:rsid w:val="00AE20FB"/>
    <w:rsid w:val="00AE4281"/>
    <w:rsid w:val="00B03126"/>
    <w:rsid w:val="00B13276"/>
    <w:rsid w:val="00B16247"/>
    <w:rsid w:val="00B2231D"/>
    <w:rsid w:val="00B25443"/>
    <w:rsid w:val="00B34545"/>
    <w:rsid w:val="00B44892"/>
    <w:rsid w:val="00B56C2F"/>
    <w:rsid w:val="00B6538A"/>
    <w:rsid w:val="00B93F0D"/>
    <w:rsid w:val="00C23733"/>
    <w:rsid w:val="00C402BD"/>
    <w:rsid w:val="00C412A2"/>
    <w:rsid w:val="00C5695C"/>
    <w:rsid w:val="00C711E8"/>
    <w:rsid w:val="00C80B15"/>
    <w:rsid w:val="00C82770"/>
    <w:rsid w:val="00C84DD7"/>
    <w:rsid w:val="00C87054"/>
    <w:rsid w:val="00C97051"/>
    <w:rsid w:val="00CA5B74"/>
    <w:rsid w:val="00CB4E85"/>
    <w:rsid w:val="00CC51C5"/>
    <w:rsid w:val="00CC7F3D"/>
    <w:rsid w:val="00CD4F2F"/>
    <w:rsid w:val="00CD5A60"/>
    <w:rsid w:val="00CF2914"/>
    <w:rsid w:val="00CF7077"/>
    <w:rsid w:val="00D02185"/>
    <w:rsid w:val="00D13E6C"/>
    <w:rsid w:val="00D214F9"/>
    <w:rsid w:val="00D263B1"/>
    <w:rsid w:val="00D35E39"/>
    <w:rsid w:val="00D55F5E"/>
    <w:rsid w:val="00D6325D"/>
    <w:rsid w:val="00D82916"/>
    <w:rsid w:val="00D85A42"/>
    <w:rsid w:val="00D97696"/>
    <w:rsid w:val="00DB2DBB"/>
    <w:rsid w:val="00DC1A11"/>
    <w:rsid w:val="00DD2967"/>
    <w:rsid w:val="00DE16C6"/>
    <w:rsid w:val="00DE4DA8"/>
    <w:rsid w:val="00DF6F62"/>
    <w:rsid w:val="00E042E8"/>
    <w:rsid w:val="00E077D8"/>
    <w:rsid w:val="00E21B26"/>
    <w:rsid w:val="00E329D8"/>
    <w:rsid w:val="00E55372"/>
    <w:rsid w:val="00E62571"/>
    <w:rsid w:val="00E922C2"/>
    <w:rsid w:val="00E95DA4"/>
    <w:rsid w:val="00EA7871"/>
    <w:rsid w:val="00EB2D92"/>
    <w:rsid w:val="00EC05A4"/>
    <w:rsid w:val="00EC12BD"/>
    <w:rsid w:val="00ED190A"/>
    <w:rsid w:val="00ED619C"/>
    <w:rsid w:val="00ED6CF1"/>
    <w:rsid w:val="00EE1969"/>
    <w:rsid w:val="00EE74F1"/>
    <w:rsid w:val="00EF0CB5"/>
    <w:rsid w:val="00F02E39"/>
    <w:rsid w:val="00F12C34"/>
    <w:rsid w:val="00F432B6"/>
    <w:rsid w:val="00F64B9F"/>
    <w:rsid w:val="00F71832"/>
    <w:rsid w:val="00F81EF0"/>
    <w:rsid w:val="00F87140"/>
    <w:rsid w:val="00FC106F"/>
    <w:rsid w:val="00FC2547"/>
    <w:rsid w:val="00FC2794"/>
    <w:rsid w:val="00FC2B6E"/>
    <w:rsid w:val="00FE3ED3"/>
    <w:rsid w:val="00FF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957B"/>
  <w15:chartTrackingRefBased/>
  <w15:docId w15:val="{584E0B32-A50B-4AA8-BE49-057E85D1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70"/>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372"/>
    <w:pPr>
      <w:spacing w:after="0" w:line="240" w:lineRule="auto"/>
    </w:pPr>
    <w:rPr>
      <w:rFonts w:eastAsiaTheme="minorEastAsia"/>
      <w:sz w:val="21"/>
      <w:szCs w:val="21"/>
    </w:rPr>
  </w:style>
  <w:style w:type="paragraph" w:styleId="ListParagraph">
    <w:name w:val="List Paragraph"/>
    <w:basedOn w:val="Normal"/>
    <w:uiPriority w:val="34"/>
    <w:qFormat/>
    <w:rsid w:val="00E55372"/>
    <w:pPr>
      <w:ind w:left="720"/>
      <w:contextualSpacing/>
    </w:pPr>
  </w:style>
  <w:style w:type="paragraph" w:styleId="BalloonText">
    <w:name w:val="Balloon Text"/>
    <w:basedOn w:val="Normal"/>
    <w:link w:val="BalloonTextChar"/>
    <w:uiPriority w:val="99"/>
    <w:semiHidden/>
    <w:unhideWhenUsed/>
    <w:rsid w:val="00A57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8DE"/>
    <w:rPr>
      <w:rFonts w:ascii="Segoe UI" w:eastAsiaTheme="minorEastAsia" w:hAnsi="Segoe UI" w:cs="Segoe UI"/>
      <w:sz w:val="18"/>
      <w:szCs w:val="18"/>
    </w:rPr>
  </w:style>
  <w:style w:type="table" w:styleId="TableGrid">
    <w:name w:val="Table Grid"/>
    <w:basedOn w:val="TableNormal"/>
    <w:uiPriority w:val="39"/>
    <w:rsid w:val="0077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09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2B82B-AB3D-425D-A219-10E1E6AE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Leonor Castaneda</cp:lastModifiedBy>
  <cp:revision>2</cp:revision>
  <cp:lastPrinted>2019-02-05T00:30:00Z</cp:lastPrinted>
  <dcterms:created xsi:type="dcterms:W3CDTF">2020-01-16T19:36:00Z</dcterms:created>
  <dcterms:modified xsi:type="dcterms:W3CDTF">2020-01-16T19:36:00Z</dcterms:modified>
</cp:coreProperties>
</file>